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0A1C" w:rsidRPr="00155718" w:rsidRDefault="00155718" w:rsidP="00155718">
      <w:pPr>
        <w:ind w:left="-1080" w:right="-1080"/>
      </w:pPr>
      <w:r w:rsidRPr="00155718">
        <w:rPr>
          <w:noProof/>
        </w:rPr>
        <w:drawing>
          <wp:inline distT="0" distB="0" distL="0" distR="0">
            <wp:extent cx="7763059" cy="135699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A Interview Guide Heade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85934" cy="1360994"/>
                    </a:xfrm>
                    <a:prstGeom prst="rect">
                      <a:avLst/>
                    </a:prstGeom>
                  </pic:spPr>
                </pic:pic>
              </a:graphicData>
            </a:graphic>
          </wp:inline>
        </w:drawing>
      </w:r>
    </w:p>
    <w:p w:rsidR="00155718" w:rsidRPr="00155718" w:rsidRDefault="00155718"/>
    <w:p w:rsidR="00155718" w:rsidRPr="0051184A" w:rsidRDefault="00155718">
      <w:r>
        <w:t xml:space="preserve">Using online surveys can help you quickly assess your innovation culture. But surveys tell you only so much. It’s also important to take the time to actually speak with real live people. In addition to using the </w:t>
      </w:r>
      <w:r w:rsidRPr="00155718">
        <w:rPr>
          <w:i/>
        </w:rPr>
        <w:t xml:space="preserve">Invisible Advantage </w:t>
      </w:r>
      <w:r>
        <w:rPr>
          <w:i/>
        </w:rPr>
        <w:t>Survey</w:t>
      </w:r>
      <w:r>
        <w:t>, it’s also helpful to conduct one-on-one interviews or focus groups with key employees and other stakeholders for a deeper dive into the issues and opportunities. Ask them questions. Interview them. Dig deep to find the root causes of innovation barriers. Get them to talk about innovation success stories that reveal success factors that can be built upon for the future. Here are a few questions to use as a starting point:</w:t>
      </w:r>
    </w:p>
    <w:p w:rsidR="00155718" w:rsidRPr="00155718" w:rsidRDefault="00155718" w:rsidP="0051184A">
      <w:pPr>
        <w:pBdr>
          <w:bottom w:val="single" w:sz="4" w:space="1" w:color="auto"/>
        </w:pBdr>
        <w:rPr>
          <w:sz w:val="20"/>
        </w:rPr>
      </w:pPr>
    </w:p>
    <w:p w:rsidR="00155718" w:rsidRDefault="00155718" w:rsidP="00155718">
      <w:pPr>
        <w:ind w:left="360"/>
        <w:rPr>
          <w:rFonts w:cs="Arial"/>
          <w:b/>
          <w:sz w:val="24"/>
          <w:szCs w:val="28"/>
        </w:rPr>
      </w:pPr>
    </w:p>
    <w:p w:rsidR="0051184A" w:rsidRPr="00155718" w:rsidRDefault="0051184A" w:rsidP="00155718">
      <w:pPr>
        <w:ind w:left="360"/>
        <w:rPr>
          <w:rFonts w:cs="Arial"/>
          <w:b/>
          <w:sz w:val="24"/>
          <w:szCs w:val="28"/>
        </w:rPr>
      </w:pPr>
    </w:p>
    <w:p w:rsidR="00155718" w:rsidRPr="00155718" w:rsidRDefault="00155718" w:rsidP="00155718">
      <w:pPr>
        <w:numPr>
          <w:ilvl w:val="0"/>
          <w:numId w:val="1"/>
        </w:numPr>
        <w:tabs>
          <w:tab w:val="clear" w:pos="360"/>
          <w:tab w:val="num" w:pos="720"/>
        </w:tabs>
        <w:ind w:left="720"/>
        <w:rPr>
          <w:rFonts w:cs="Arial"/>
          <w:sz w:val="24"/>
          <w:szCs w:val="28"/>
        </w:rPr>
      </w:pPr>
      <w:r w:rsidRPr="00155718">
        <w:rPr>
          <w:rFonts w:cs="Arial"/>
          <w:sz w:val="24"/>
          <w:szCs w:val="28"/>
        </w:rPr>
        <w:t>Innovation is clearly important for your future. How do you define “innovation” for the organization overall? How do you define it for your own function in terms of your role &amp; value delivered?</w:t>
      </w:r>
    </w:p>
    <w:p w:rsidR="00155718" w:rsidRPr="00155718" w:rsidRDefault="00155718" w:rsidP="00155718">
      <w:pPr>
        <w:rPr>
          <w:rFonts w:cs="Arial"/>
          <w:sz w:val="24"/>
          <w:szCs w:val="28"/>
        </w:rPr>
      </w:pPr>
    </w:p>
    <w:p w:rsidR="00155718" w:rsidRPr="00155718" w:rsidRDefault="00155718" w:rsidP="00155718">
      <w:pPr>
        <w:ind w:left="360"/>
        <w:rPr>
          <w:rFonts w:cs="Arial"/>
          <w:sz w:val="24"/>
          <w:szCs w:val="28"/>
        </w:rPr>
      </w:pPr>
    </w:p>
    <w:p w:rsidR="00D21AD9" w:rsidRPr="00155718" w:rsidRDefault="00D21AD9" w:rsidP="00D21AD9">
      <w:pPr>
        <w:numPr>
          <w:ilvl w:val="0"/>
          <w:numId w:val="1"/>
        </w:numPr>
        <w:tabs>
          <w:tab w:val="clear" w:pos="360"/>
          <w:tab w:val="num" w:pos="720"/>
        </w:tabs>
        <w:ind w:left="720"/>
        <w:rPr>
          <w:rFonts w:cs="Arial"/>
          <w:sz w:val="24"/>
          <w:szCs w:val="28"/>
        </w:rPr>
      </w:pPr>
      <w:r w:rsidRPr="00155718">
        <w:rPr>
          <w:rFonts w:cs="Arial"/>
          <w:sz w:val="24"/>
          <w:szCs w:val="28"/>
        </w:rPr>
        <w:t xml:space="preserve">What do you see as your </w:t>
      </w:r>
      <w:r w:rsidRPr="00155718">
        <w:rPr>
          <w:rFonts w:cs="Arial"/>
          <w:i/>
          <w:sz w:val="24"/>
          <w:szCs w:val="28"/>
        </w:rPr>
        <w:t xml:space="preserve">strengths </w:t>
      </w:r>
      <w:r w:rsidRPr="00155718">
        <w:rPr>
          <w:rFonts w:cs="Arial"/>
          <w:sz w:val="24"/>
          <w:szCs w:val="28"/>
        </w:rPr>
        <w:t>when it comes to “innovation?”</w:t>
      </w:r>
    </w:p>
    <w:p w:rsidR="00D21AD9" w:rsidRPr="00155718" w:rsidRDefault="00D21AD9" w:rsidP="00D21AD9">
      <w:pPr>
        <w:rPr>
          <w:rFonts w:cs="Arial"/>
          <w:sz w:val="24"/>
          <w:szCs w:val="28"/>
        </w:rPr>
      </w:pPr>
    </w:p>
    <w:p w:rsidR="00D21AD9" w:rsidRPr="00155718" w:rsidRDefault="00D21AD9" w:rsidP="00D21AD9">
      <w:pPr>
        <w:ind w:left="720"/>
        <w:rPr>
          <w:rFonts w:cs="Arial"/>
          <w:sz w:val="24"/>
          <w:szCs w:val="28"/>
        </w:rPr>
      </w:pPr>
    </w:p>
    <w:p w:rsidR="00D21AD9" w:rsidRPr="00155718" w:rsidRDefault="00D21AD9" w:rsidP="00D21AD9">
      <w:pPr>
        <w:numPr>
          <w:ilvl w:val="0"/>
          <w:numId w:val="1"/>
        </w:numPr>
        <w:tabs>
          <w:tab w:val="clear" w:pos="360"/>
          <w:tab w:val="num" w:pos="720"/>
        </w:tabs>
        <w:ind w:left="720"/>
        <w:rPr>
          <w:rFonts w:cs="Arial"/>
          <w:sz w:val="24"/>
          <w:szCs w:val="28"/>
        </w:rPr>
      </w:pPr>
      <w:r w:rsidRPr="00155718">
        <w:rPr>
          <w:rFonts w:cs="Arial"/>
          <w:sz w:val="24"/>
          <w:szCs w:val="28"/>
        </w:rPr>
        <w:t xml:space="preserve">What do you see as </w:t>
      </w:r>
      <w:r>
        <w:rPr>
          <w:rFonts w:cs="Arial"/>
          <w:sz w:val="24"/>
          <w:szCs w:val="28"/>
        </w:rPr>
        <w:t xml:space="preserve">the biggest </w:t>
      </w:r>
      <w:r w:rsidRPr="00D21AD9">
        <w:rPr>
          <w:rFonts w:cs="Arial"/>
          <w:i/>
          <w:sz w:val="24"/>
          <w:szCs w:val="28"/>
        </w:rPr>
        <w:t>barriers</w:t>
      </w:r>
      <w:r>
        <w:rPr>
          <w:rFonts w:cs="Arial"/>
          <w:sz w:val="24"/>
          <w:szCs w:val="28"/>
        </w:rPr>
        <w:t xml:space="preserve"> to innovation?</w:t>
      </w:r>
    </w:p>
    <w:p w:rsidR="00D21AD9" w:rsidRPr="00155718" w:rsidRDefault="00D21AD9" w:rsidP="00D21AD9">
      <w:pPr>
        <w:rPr>
          <w:rFonts w:cs="Arial"/>
          <w:sz w:val="24"/>
          <w:szCs w:val="28"/>
        </w:rPr>
      </w:pPr>
    </w:p>
    <w:p w:rsidR="00D21AD9" w:rsidRPr="00155718" w:rsidRDefault="00D21AD9" w:rsidP="00D21AD9">
      <w:pPr>
        <w:ind w:left="720"/>
        <w:rPr>
          <w:rFonts w:cs="Arial"/>
          <w:sz w:val="24"/>
          <w:szCs w:val="28"/>
        </w:rPr>
      </w:pPr>
    </w:p>
    <w:p w:rsidR="00155718" w:rsidRPr="00155718" w:rsidRDefault="00155718" w:rsidP="00155718">
      <w:pPr>
        <w:numPr>
          <w:ilvl w:val="0"/>
          <w:numId w:val="1"/>
        </w:numPr>
        <w:tabs>
          <w:tab w:val="clear" w:pos="360"/>
          <w:tab w:val="num" w:pos="720"/>
        </w:tabs>
        <w:ind w:left="720"/>
        <w:rPr>
          <w:rFonts w:cs="Arial"/>
          <w:sz w:val="24"/>
          <w:szCs w:val="28"/>
        </w:rPr>
      </w:pPr>
      <w:r w:rsidRPr="00155718">
        <w:rPr>
          <w:rFonts w:cs="Arial"/>
          <w:sz w:val="24"/>
          <w:szCs w:val="28"/>
        </w:rPr>
        <w:t>What are success stories and examples of times when you’ve been part of or seen the organization being especially innovative? Who was involved, what happened, and what were the success factors?</w:t>
      </w:r>
    </w:p>
    <w:p w:rsidR="00155718" w:rsidRPr="00155718" w:rsidRDefault="00155718" w:rsidP="00155718">
      <w:pPr>
        <w:rPr>
          <w:rFonts w:cs="Arial"/>
          <w:sz w:val="24"/>
          <w:szCs w:val="28"/>
        </w:rPr>
      </w:pPr>
    </w:p>
    <w:p w:rsidR="00155718" w:rsidRPr="00155718" w:rsidRDefault="00155718" w:rsidP="00155718">
      <w:pPr>
        <w:ind w:left="360"/>
        <w:rPr>
          <w:rFonts w:cs="Arial"/>
          <w:sz w:val="24"/>
          <w:szCs w:val="28"/>
        </w:rPr>
      </w:pPr>
    </w:p>
    <w:p w:rsidR="00155718" w:rsidRPr="00155718" w:rsidRDefault="00155718" w:rsidP="00155718">
      <w:pPr>
        <w:numPr>
          <w:ilvl w:val="0"/>
          <w:numId w:val="1"/>
        </w:numPr>
        <w:tabs>
          <w:tab w:val="clear" w:pos="360"/>
          <w:tab w:val="num" w:pos="720"/>
        </w:tabs>
        <w:ind w:left="720"/>
        <w:rPr>
          <w:rFonts w:cs="Arial"/>
          <w:sz w:val="24"/>
          <w:szCs w:val="28"/>
        </w:rPr>
      </w:pPr>
      <w:r w:rsidRPr="00155718">
        <w:rPr>
          <w:rFonts w:cs="Arial"/>
          <w:sz w:val="24"/>
          <w:szCs w:val="28"/>
        </w:rPr>
        <w:t>Describe your personal vision for how the organization operates in 3-5 years when it comes to innovation – what’s changed strategically, operationally, and culturally?</w:t>
      </w:r>
    </w:p>
    <w:p w:rsidR="00155718" w:rsidRPr="00155718" w:rsidRDefault="00155718" w:rsidP="00155718">
      <w:pPr>
        <w:rPr>
          <w:rFonts w:cs="Arial"/>
          <w:sz w:val="24"/>
          <w:szCs w:val="28"/>
        </w:rPr>
      </w:pPr>
    </w:p>
    <w:p w:rsidR="00155718" w:rsidRPr="00155718" w:rsidRDefault="00155718" w:rsidP="00155718">
      <w:pPr>
        <w:ind w:left="360"/>
        <w:rPr>
          <w:rFonts w:cs="Arial"/>
          <w:sz w:val="24"/>
          <w:szCs w:val="28"/>
        </w:rPr>
      </w:pPr>
    </w:p>
    <w:p w:rsidR="00155718" w:rsidRPr="00155718" w:rsidRDefault="00155718" w:rsidP="00155718">
      <w:pPr>
        <w:numPr>
          <w:ilvl w:val="0"/>
          <w:numId w:val="1"/>
        </w:numPr>
        <w:tabs>
          <w:tab w:val="clear" w:pos="360"/>
          <w:tab w:val="num" w:pos="720"/>
        </w:tabs>
        <w:ind w:left="720"/>
        <w:rPr>
          <w:rFonts w:cs="Arial"/>
          <w:sz w:val="24"/>
          <w:szCs w:val="28"/>
        </w:rPr>
      </w:pPr>
      <w:r w:rsidRPr="00155718">
        <w:rPr>
          <w:rFonts w:cs="Arial"/>
          <w:sz w:val="24"/>
          <w:szCs w:val="28"/>
        </w:rPr>
        <w:t>What do you see as the biggest need and opportunity to build capability to create a true culture of innovation? Consider:</w:t>
      </w:r>
    </w:p>
    <w:p w:rsidR="00155718" w:rsidRPr="0051184A" w:rsidRDefault="00155718" w:rsidP="00155718">
      <w:pPr>
        <w:ind w:left="360"/>
        <w:rPr>
          <w:rFonts w:cs="Arial"/>
          <w:szCs w:val="28"/>
        </w:rPr>
      </w:pPr>
      <w:bookmarkStart w:id="0" w:name="_GoBack"/>
      <w:bookmarkEnd w:id="0"/>
    </w:p>
    <w:p w:rsidR="00155718" w:rsidRPr="0051184A" w:rsidRDefault="00155718" w:rsidP="00155718">
      <w:pPr>
        <w:numPr>
          <w:ilvl w:val="0"/>
          <w:numId w:val="2"/>
        </w:numPr>
        <w:ind w:left="1440"/>
        <w:rPr>
          <w:rFonts w:cs="Arial"/>
          <w:szCs w:val="28"/>
        </w:rPr>
      </w:pPr>
      <w:r w:rsidRPr="0051184A">
        <w:rPr>
          <w:rFonts w:cs="Arial"/>
          <w:b/>
          <w:szCs w:val="28"/>
        </w:rPr>
        <w:t>Leadership</w:t>
      </w:r>
      <w:r w:rsidRPr="0051184A">
        <w:rPr>
          <w:rFonts w:cs="Arial"/>
          <w:szCs w:val="28"/>
        </w:rPr>
        <w:t xml:space="preserve"> (vision, communication, sponsorship, cross-functional coordination, etc.)</w:t>
      </w:r>
    </w:p>
    <w:p w:rsidR="00155718" w:rsidRPr="0051184A" w:rsidRDefault="00155718" w:rsidP="00155718">
      <w:pPr>
        <w:numPr>
          <w:ilvl w:val="0"/>
          <w:numId w:val="2"/>
        </w:numPr>
        <w:ind w:left="1440"/>
        <w:rPr>
          <w:rFonts w:cs="Arial"/>
          <w:szCs w:val="28"/>
        </w:rPr>
      </w:pPr>
      <w:r w:rsidRPr="0051184A">
        <w:rPr>
          <w:rFonts w:cs="Arial"/>
          <w:b/>
          <w:szCs w:val="28"/>
        </w:rPr>
        <w:t>Organizational Structure</w:t>
      </w:r>
      <w:r w:rsidRPr="0051184A">
        <w:rPr>
          <w:rFonts w:cs="Arial"/>
          <w:szCs w:val="28"/>
        </w:rPr>
        <w:t xml:space="preserve"> (formal organizational structures, etc.)</w:t>
      </w:r>
    </w:p>
    <w:p w:rsidR="00155718" w:rsidRPr="0051184A" w:rsidRDefault="00155718" w:rsidP="00155718">
      <w:pPr>
        <w:numPr>
          <w:ilvl w:val="0"/>
          <w:numId w:val="2"/>
        </w:numPr>
        <w:ind w:left="1440"/>
        <w:rPr>
          <w:rFonts w:cs="Arial"/>
          <w:szCs w:val="28"/>
        </w:rPr>
      </w:pPr>
      <w:r w:rsidRPr="0051184A">
        <w:rPr>
          <w:rFonts w:cs="Arial"/>
          <w:b/>
          <w:szCs w:val="28"/>
        </w:rPr>
        <w:t xml:space="preserve">Processes </w:t>
      </w:r>
      <w:r w:rsidRPr="0051184A">
        <w:rPr>
          <w:rFonts w:cs="Arial"/>
          <w:szCs w:val="28"/>
        </w:rPr>
        <w:t>(within &amp; across functions, etc.)</w:t>
      </w:r>
    </w:p>
    <w:p w:rsidR="00155718" w:rsidRPr="0051184A" w:rsidRDefault="00155718" w:rsidP="00155718">
      <w:pPr>
        <w:numPr>
          <w:ilvl w:val="0"/>
          <w:numId w:val="2"/>
        </w:numPr>
        <w:ind w:left="1440"/>
        <w:rPr>
          <w:rFonts w:cs="Arial"/>
          <w:szCs w:val="28"/>
        </w:rPr>
      </w:pPr>
      <w:r w:rsidRPr="0051184A">
        <w:rPr>
          <w:rFonts w:cs="Arial"/>
          <w:b/>
          <w:szCs w:val="28"/>
        </w:rPr>
        <w:t>People</w:t>
      </w:r>
      <w:r w:rsidRPr="0051184A">
        <w:rPr>
          <w:rFonts w:cs="Arial"/>
          <w:szCs w:val="28"/>
        </w:rPr>
        <w:t xml:space="preserve"> (skills, knowledge, experience, etc.)</w:t>
      </w:r>
    </w:p>
    <w:p w:rsidR="00155718" w:rsidRPr="0051184A" w:rsidRDefault="00155718" w:rsidP="00155718">
      <w:pPr>
        <w:numPr>
          <w:ilvl w:val="0"/>
          <w:numId w:val="2"/>
        </w:numPr>
        <w:ind w:left="1440"/>
        <w:rPr>
          <w:rFonts w:cs="Arial"/>
          <w:szCs w:val="28"/>
        </w:rPr>
      </w:pPr>
      <w:r w:rsidRPr="0051184A">
        <w:rPr>
          <w:rFonts w:cs="Arial"/>
          <w:b/>
          <w:szCs w:val="28"/>
        </w:rPr>
        <w:t xml:space="preserve">Metrics </w:t>
      </w:r>
      <w:r w:rsidRPr="0051184A">
        <w:rPr>
          <w:rFonts w:cs="Arial"/>
          <w:szCs w:val="28"/>
        </w:rPr>
        <w:t>(measure of innovation success, etc.)</w:t>
      </w:r>
    </w:p>
    <w:p w:rsidR="00155718" w:rsidRPr="0051184A" w:rsidRDefault="00155718" w:rsidP="00155718">
      <w:pPr>
        <w:numPr>
          <w:ilvl w:val="0"/>
          <w:numId w:val="2"/>
        </w:numPr>
        <w:ind w:left="1440"/>
        <w:rPr>
          <w:rFonts w:cs="Arial"/>
          <w:szCs w:val="28"/>
        </w:rPr>
      </w:pPr>
      <w:r w:rsidRPr="0051184A">
        <w:rPr>
          <w:rFonts w:cs="Arial"/>
          <w:b/>
          <w:szCs w:val="28"/>
        </w:rPr>
        <w:t xml:space="preserve">Recognition &amp; Rewards </w:t>
      </w:r>
      <w:r w:rsidRPr="0051184A">
        <w:rPr>
          <w:rFonts w:cs="Arial"/>
          <w:szCs w:val="28"/>
        </w:rPr>
        <w:t>(formal &amp; informal recognition, awards &amp; incentives, etc.)</w:t>
      </w:r>
    </w:p>
    <w:p w:rsidR="00155718" w:rsidRPr="0051184A" w:rsidRDefault="00155718" w:rsidP="00155718">
      <w:pPr>
        <w:numPr>
          <w:ilvl w:val="0"/>
          <w:numId w:val="2"/>
        </w:numPr>
        <w:ind w:left="1440"/>
        <w:rPr>
          <w:rFonts w:cs="Arial"/>
          <w:szCs w:val="28"/>
        </w:rPr>
      </w:pPr>
      <w:r w:rsidRPr="0051184A">
        <w:rPr>
          <w:rFonts w:cs="Arial"/>
          <w:b/>
          <w:szCs w:val="28"/>
        </w:rPr>
        <w:t>Technology</w:t>
      </w:r>
      <w:r w:rsidRPr="0051184A">
        <w:rPr>
          <w:rFonts w:cs="Arial"/>
          <w:szCs w:val="28"/>
        </w:rPr>
        <w:t xml:space="preserve"> (internal systems, customer focused, etc.)</w:t>
      </w:r>
    </w:p>
    <w:sectPr w:rsidR="00155718" w:rsidRPr="0051184A" w:rsidSect="00155718">
      <w:pgSz w:w="12240" w:h="15840"/>
      <w:pgMar w:top="72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99792F"/>
    <w:multiLevelType w:val="hybridMultilevel"/>
    <w:tmpl w:val="A6C669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7684AD2"/>
    <w:multiLevelType w:val="hybridMultilevel"/>
    <w:tmpl w:val="AFE6778C"/>
    <w:lvl w:ilvl="0" w:tplc="E9AADB42">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718"/>
    <w:rsid w:val="00155718"/>
    <w:rsid w:val="004B0A1C"/>
    <w:rsid w:val="0051184A"/>
    <w:rsid w:val="00D21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7BBE6"/>
  <w15:chartTrackingRefBased/>
  <w15:docId w15:val="{8D7CB9AC-584F-4B7F-B0B2-EDFE0A1EA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283</Words>
  <Characters>1618</Characters>
  <Application>Microsoft Office Word</Application>
  <DocSecurity>0</DocSecurity>
  <Lines>13</Lines>
  <Paragraphs>3</Paragraphs>
  <ScaleCrop>false</ScaleCrop>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Soren Kaplan</dc:creator>
  <cp:keywords/>
  <dc:description/>
  <cp:lastModifiedBy>Soren Kaplan</cp:lastModifiedBy>
  <cp:revision>3</cp:revision>
  <dcterms:created xsi:type="dcterms:W3CDTF">2016-06-14T17:06:00Z</dcterms:created>
  <dcterms:modified xsi:type="dcterms:W3CDTF">2016-06-14T17:30:00Z</dcterms:modified>
</cp:coreProperties>
</file>